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49AA594B" w:rsidR="002A7D42" w:rsidRPr="00284BA6" w:rsidRDefault="002A7D42" w:rsidP="007A2819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284BA6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> </w:t>
      </w:r>
      <w:r w:rsidRPr="00284BA6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284BA6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284BA6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284BA6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284BA6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> </w:t>
      </w:r>
      <w:r w:rsidRPr="00284BA6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284BA6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> </w:t>
      </w:r>
      <w:r w:rsidRPr="00284BA6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284BA6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284BA6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048083CF" w14:textId="77777777" w:rsidR="00B24F35" w:rsidRPr="00004F5C" w:rsidRDefault="002A7D42" w:rsidP="00277430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4F5C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04F5C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04F5C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04DC31CE" w14:textId="77777777" w:rsidR="001966C5" w:rsidRPr="002923FF" w:rsidRDefault="001966C5" w:rsidP="00AB7C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B7C77" w:rsidRPr="00004F5C">
        <w:rPr>
          <w:rFonts w:asciiTheme="minorHAnsi" w:hAnsiTheme="minorHAnsi" w:cstheme="minorHAnsi"/>
          <w:b/>
          <w:bCs/>
          <w:sz w:val="24"/>
          <w:szCs w:val="24"/>
        </w:rPr>
        <w:t xml:space="preserve"> materiálu</w:t>
      </w:r>
      <w:r w:rsidR="002B7592" w:rsidRPr="00004F5C">
        <w:rPr>
          <w:rFonts w:asciiTheme="minorHAnsi" w:hAnsiTheme="minorHAnsi" w:cstheme="minorHAnsi"/>
          <w:b/>
          <w:bCs/>
          <w:sz w:val="24"/>
          <w:szCs w:val="24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B7C77" w:rsidRPr="00004F5C">
        <w:rPr>
          <w:rFonts w:asciiTheme="minorHAnsi" w:hAnsiTheme="minorHAnsi" w:cstheme="minorHAnsi"/>
          <w:b/>
          <w:bCs/>
          <w:sz w:val="24"/>
          <w:szCs w:val="24"/>
        </w:rPr>
        <w:t xml:space="preserve">Doplnění </w:t>
      </w:r>
      <w:r w:rsidR="00AB7C77" w:rsidRPr="002923FF">
        <w:rPr>
          <w:rFonts w:asciiTheme="minorHAnsi" w:hAnsiTheme="minorHAnsi" w:cstheme="minorHAnsi"/>
          <w:b/>
          <w:bCs/>
          <w:sz w:val="24"/>
          <w:szCs w:val="24"/>
        </w:rPr>
        <w:t>dokumentu Surovinová politika České republiky</w:t>
      </w:r>
    </w:p>
    <w:p w14:paraId="77A6B768" w14:textId="35BF3EE2" w:rsidR="00AB7C77" w:rsidRPr="002923FF" w:rsidRDefault="00AB7C77" w:rsidP="00AB7C7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23FF">
        <w:rPr>
          <w:rFonts w:asciiTheme="minorHAnsi" w:hAnsiTheme="minorHAnsi" w:cstheme="minorHAnsi"/>
          <w:b/>
          <w:bCs/>
          <w:sz w:val="24"/>
          <w:szCs w:val="24"/>
        </w:rPr>
        <w:t>v oblasti nerostných surovin a jejich zdrojů“</w:t>
      </w:r>
    </w:p>
    <w:p w14:paraId="203DF745" w14:textId="51D70598" w:rsidR="00754FBB" w:rsidRPr="002923FF" w:rsidRDefault="00754FBB" w:rsidP="008D20DF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443CC84" w14:textId="4BF041E0" w:rsidR="00FD1397" w:rsidRPr="002923FF" w:rsidRDefault="005E4BBB" w:rsidP="008D20DF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ab/>
      </w:r>
      <w:r w:rsidR="00FD1397" w:rsidRPr="002923FF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2923FF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2923FF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2923FF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2923FF">
        <w:rPr>
          <w:rFonts w:asciiTheme="minorHAnsi" w:hAnsiTheme="minorHAnsi" w:cstheme="minorHAnsi"/>
          <w:sz w:val="24"/>
          <w:szCs w:val="24"/>
        </w:rPr>
        <w:t xml:space="preserve">uplatňuje následující </w:t>
      </w:r>
      <w:r w:rsidR="00E01584" w:rsidRPr="002923FF">
        <w:rPr>
          <w:rFonts w:asciiTheme="minorHAnsi" w:hAnsiTheme="minorHAnsi" w:cstheme="minorHAnsi"/>
          <w:sz w:val="24"/>
          <w:szCs w:val="24"/>
          <w:u w:val="single"/>
        </w:rPr>
        <w:t xml:space="preserve">zásadní </w:t>
      </w:r>
      <w:r w:rsidR="00FD1397" w:rsidRPr="002923FF">
        <w:rPr>
          <w:rFonts w:asciiTheme="minorHAnsi" w:hAnsiTheme="minorHAnsi" w:cstheme="minorHAnsi"/>
          <w:sz w:val="24"/>
          <w:szCs w:val="24"/>
          <w:u w:val="single"/>
        </w:rPr>
        <w:t>připomínk</w:t>
      </w:r>
      <w:r w:rsidR="006C1474" w:rsidRPr="002923FF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FD1397" w:rsidRPr="002923FF">
        <w:rPr>
          <w:rFonts w:asciiTheme="minorHAnsi" w:hAnsiTheme="minorHAnsi" w:cstheme="minorHAnsi"/>
          <w:sz w:val="24"/>
          <w:szCs w:val="24"/>
        </w:rPr>
        <w:t>:</w:t>
      </w:r>
    </w:p>
    <w:p w14:paraId="1701B7A2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EE8BCE" w14:textId="033F7327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23FF">
        <w:rPr>
          <w:rFonts w:asciiTheme="minorHAnsi" w:hAnsiTheme="minorHAnsi" w:cstheme="minorHAnsi"/>
          <w:b/>
          <w:bCs/>
          <w:sz w:val="24"/>
          <w:szCs w:val="24"/>
          <w:u w:val="single"/>
        </w:rPr>
        <w:t>Obecně</w:t>
      </w:r>
    </w:p>
    <w:p w14:paraId="55764264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Postup, kdy je ministerstvům a orgánům státní báňské správy usnesením vlády uloženo, aby při rozhodování ve správním řízení přihlédly i k jiným kritériím, které jim toto usnesení stanoví, je v rozporu se zákonem. V Doplnění dokumentu Surovinová politika České republiky v oblasti nerostných surovin a jejich zdrojů (dále jen Doplnění) se opět objevují snahy o jeho nepřímou novelizaci. Je to v rozporu</w:t>
      </w:r>
      <w:r w:rsidRPr="002923FF">
        <w:rPr>
          <w:rFonts w:asciiTheme="minorHAnsi" w:hAnsiTheme="minorHAnsi" w:cstheme="minorHAnsi"/>
          <w:b/>
          <w:sz w:val="24"/>
          <w:szCs w:val="24"/>
        </w:rPr>
        <w:t xml:space="preserve"> se zásadou právní jistoty, zásady legitimního očekávání a v rozporu s ochranou důvěry v právo. </w:t>
      </w:r>
      <w:r w:rsidRPr="002923FF">
        <w:rPr>
          <w:rFonts w:asciiTheme="minorHAnsi" w:hAnsiTheme="minorHAnsi" w:cstheme="minorHAnsi"/>
          <w:sz w:val="24"/>
          <w:szCs w:val="24"/>
        </w:rPr>
        <w:t>Změna</w:t>
      </w:r>
      <w:r w:rsidRPr="002923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23FF">
        <w:rPr>
          <w:rFonts w:asciiTheme="minorHAnsi" w:hAnsiTheme="minorHAnsi" w:cstheme="minorHAnsi"/>
          <w:sz w:val="24"/>
          <w:szCs w:val="24"/>
        </w:rPr>
        <w:t xml:space="preserve">právních předpisů nelegislativním aktem a bez jeho řádného vyhlášení v souladu s Ústavou ČR je </w:t>
      </w:r>
      <w:r w:rsidRPr="002923FF">
        <w:rPr>
          <w:rFonts w:asciiTheme="minorHAnsi" w:hAnsiTheme="minorHAnsi" w:cstheme="minorHAnsi"/>
          <w:b/>
          <w:sz w:val="24"/>
          <w:szCs w:val="24"/>
        </w:rPr>
        <w:t>v rozporu se zásadou poznatelnosti práva.</w:t>
      </w:r>
    </w:p>
    <w:p w14:paraId="34DDC707" w14:textId="237965B4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23FF">
        <w:rPr>
          <w:rFonts w:asciiTheme="minorHAnsi" w:hAnsiTheme="minorHAnsi" w:cstheme="minorHAnsi"/>
          <w:sz w:val="24"/>
          <w:szCs w:val="24"/>
          <w:u w:val="single"/>
        </w:rPr>
        <w:t>Zásadní připomínka</w:t>
      </w:r>
    </w:p>
    <w:p w14:paraId="69725C0B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292312" w14:textId="2A932154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23FF">
        <w:rPr>
          <w:rFonts w:asciiTheme="minorHAnsi" w:hAnsiTheme="minorHAnsi" w:cstheme="minorHAnsi"/>
          <w:b/>
          <w:bCs/>
          <w:sz w:val="24"/>
          <w:szCs w:val="24"/>
        </w:rPr>
        <w:t>Připomínky k Předkládací zprávě.</w:t>
      </w:r>
    </w:p>
    <w:p w14:paraId="343346FA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 xml:space="preserve">Předkládací zpráva uvádí, že změny ve složení nově vyčleněných skupin nerostů lze, z důvodů podnikatelské stability, činit pouze formou aktualizace Státní Surovinové politiky. Dle našeho názoru jakékoliv další členění vyhrazených nerostů, které je </w:t>
      </w:r>
      <w:r w:rsidRPr="002923FF">
        <w:rPr>
          <w:rFonts w:asciiTheme="minorHAnsi" w:hAnsiTheme="minorHAnsi" w:cstheme="minorHAnsi"/>
          <w:b/>
          <w:bCs/>
          <w:sz w:val="24"/>
          <w:szCs w:val="24"/>
        </w:rPr>
        <w:t>svázáno s doplněním podmínek</w:t>
      </w:r>
      <w:r w:rsidRPr="002923FF">
        <w:rPr>
          <w:rFonts w:asciiTheme="minorHAnsi" w:hAnsiTheme="minorHAnsi" w:cstheme="minorHAnsi"/>
          <w:sz w:val="24"/>
          <w:szCs w:val="24"/>
        </w:rPr>
        <w:t xml:space="preserve"> v oblasti povolování hornické činnosti, lze činit pouze novelou zákona. Požadujeme vysvětlit.</w:t>
      </w:r>
    </w:p>
    <w:p w14:paraId="2E36ABB4" w14:textId="00D8D899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23FF">
        <w:rPr>
          <w:rFonts w:asciiTheme="minorHAnsi" w:hAnsiTheme="minorHAnsi" w:cstheme="minorHAnsi"/>
          <w:sz w:val="24"/>
          <w:szCs w:val="24"/>
          <w:u w:val="single"/>
        </w:rPr>
        <w:t>Zásadní připomínka</w:t>
      </w:r>
    </w:p>
    <w:p w14:paraId="1BBE192C" w14:textId="77777777" w:rsidR="00A41FFF" w:rsidRDefault="00A41FFF" w:rsidP="00934FD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65EBCA" w14:textId="2F3B9489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V bodě 1) doporučujeme vypustit slova „na základě tohoto oznámení může být podána další konkurenční nabídka, např. od podniků s většinovou státní účastí z oborů geologie, hornictví a energetiky“ pro nadbytečnost.</w:t>
      </w:r>
    </w:p>
    <w:p w14:paraId="1B135E3B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Na str. 3 Předkládací zprávy uprostřed je věta, která končí "+ Švýcarsko na Islandu". Toto sdělení nedává smysl.</w:t>
      </w:r>
    </w:p>
    <w:p w14:paraId="61C9864C" w14:textId="77777777" w:rsidR="00F2005D" w:rsidRPr="002923FF" w:rsidRDefault="00F2005D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12B99A" w14:textId="343148FB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23FF">
        <w:rPr>
          <w:rFonts w:asciiTheme="minorHAnsi" w:hAnsiTheme="minorHAnsi" w:cstheme="minorHAnsi"/>
          <w:b/>
          <w:bCs/>
          <w:sz w:val="24"/>
          <w:szCs w:val="24"/>
        </w:rPr>
        <w:t>Připomínky k jednotlivým částem Doplnění Státní surovinové politiky.</w:t>
      </w:r>
    </w:p>
    <w:p w14:paraId="56673451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23FF">
        <w:rPr>
          <w:rFonts w:asciiTheme="minorHAnsi" w:hAnsiTheme="minorHAnsi" w:cstheme="minorHAnsi"/>
          <w:b/>
          <w:bCs/>
          <w:sz w:val="24"/>
          <w:szCs w:val="24"/>
        </w:rPr>
        <w:t>K části 3.2.9.1 Kritické a super kritické nerostné suroviny.</w:t>
      </w:r>
    </w:p>
    <w:p w14:paraId="504EEC6E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U kategorií nerostů strategického významu, písm. a) a b) je možno vypustit slova“ lehkých“ a slova „prvky těžkých vzácných zemin“ pro nadbytečnost. Pokrývá to dikce horního zákona v § 3, písm. h).</w:t>
      </w:r>
    </w:p>
    <w:p w14:paraId="7ED10C1A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Bod 2) – Nově stanovit kritéria může pouze zákon.</w:t>
      </w:r>
    </w:p>
    <w:p w14:paraId="34CA40F9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 xml:space="preserve">Prostým konstatováním v koncepčním dokumentu, že ve vymezených případech, v rozporu s právní úpravou, není zadavatelem průzkumného území ten, jemuž bylo průzkumné území </w:t>
      </w:r>
      <w:r w:rsidRPr="002923FF">
        <w:rPr>
          <w:rFonts w:asciiTheme="minorHAnsi" w:hAnsiTheme="minorHAnsi" w:cstheme="minorHAnsi"/>
          <w:sz w:val="24"/>
          <w:szCs w:val="24"/>
        </w:rPr>
        <w:lastRenderedPageBreak/>
        <w:t xml:space="preserve">stanoveno (případně na něj převedeno) je </w:t>
      </w:r>
      <w:r w:rsidRPr="002923FF">
        <w:rPr>
          <w:rFonts w:asciiTheme="minorHAnsi" w:hAnsiTheme="minorHAnsi" w:cstheme="minorHAnsi"/>
          <w:b/>
          <w:sz w:val="24"/>
          <w:szCs w:val="24"/>
        </w:rPr>
        <w:t xml:space="preserve">ustanovení nezákonné a bez právních účinků. </w:t>
      </w:r>
      <w:r w:rsidRPr="002923FF">
        <w:rPr>
          <w:rFonts w:asciiTheme="minorHAnsi" w:hAnsiTheme="minorHAnsi" w:cstheme="minorHAnsi"/>
          <w:sz w:val="24"/>
          <w:szCs w:val="24"/>
        </w:rPr>
        <w:t>Navržená úprava je natolik právně vadná, že může přinášet řadu soudních sporů.</w:t>
      </w:r>
    </w:p>
    <w:p w14:paraId="4E2B704A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Bod 3) - Zahájení řízení není limitováno stanoviskem vlády, nýbrž obecně § 44 zák. č. 500/2004 Sb., a v našem případě § 4a, odst. (3), zák. č. 62/1988 Sb.</w:t>
      </w:r>
    </w:p>
    <w:p w14:paraId="737FACEF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 xml:space="preserve">Bod 4) – Stav, kdy přidělení průzkumných práv je vázáno další podmínkou na stát jako zadavatele geolog. prací, je v rozporu s § 4a, odst. (5), zák. č. 62/1988 Sb. </w:t>
      </w:r>
    </w:p>
    <w:p w14:paraId="041A35CE" w14:textId="03982744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Bod 5)</w:t>
      </w:r>
    </w:p>
    <w:p w14:paraId="7C8EBF61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Do Doplnění státní surovinové politiky navrhujeme doplnit následující text:</w:t>
      </w:r>
    </w:p>
    <w:p w14:paraId="0B50D823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3FF">
        <w:rPr>
          <w:rFonts w:asciiTheme="minorHAnsi" w:hAnsiTheme="minorHAnsi" w:cstheme="minorHAnsi"/>
          <w:b/>
          <w:sz w:val="24"/>
          <w:szCs w:val="24"/>
        </w:rPr>
        <w:t>Pro fyzické a právnické osoby je Doplnění státní surovinové politiky účinné okamžikem účinnosti novelizace zákona č. 44/1988 Sb. (Horní zákon), zákona č. 62/1988 Sb. (Zákon o geologických pracích) a zákona č. 61/1988 Sb. (Zákon o hornické činnosti), resp. účinností posledního z nich, která je tímto Doplněním Státní surovinové politiky, předvídána. Datum účinnosti pak zveřejní Ministerstvo průmyslu a obchodu na svých webových stránkách.</w:t>
      </w:r>
    </w:p>
    <w:p w14:paraId="37807FC5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3FF">
        <w:rPr>
          <w:rFonts w:asciiTheme="minorHAnsi" w:hAnsiTheme="minorHAnsi" w:cstheme="minorHAnsi"/>
          <w:b/>
          <w:sz w:val="24"/>
          <w:szCs w:val="24"/>
        </w:rPr>
        <w:t xml:space="preserve">Ustanovení Doplnění státní surovinové politiky se uplatní výhradně na nová ke dni účinnosti Doplnění Státní surovinové politiky nestanovená průzkumná území a na nová ke dni účinnosti Doplnění Státní surovinové politiky nenalezená ložiska vyhrazených nerostů. Správní řízení zahájená před dnem účinnosti Doplnění Státní surovinové politiky se dokončí dle dosavadního znění Státní surovinové politiky a dosavadního znění právních předpisů. </w:t>
      </w:r>
    </w:p>
    <w:p w14:paraId="57B2863A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Navrhovaný text nahrazuje bod 5) kapitoly 3.2.9.1.</w:t>
      </w:r>
    </w:p>
    <w:p w14:paraId="76D43ADB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23FF">
        <w:rPr>
          <w:rFonts w:asciiTheme="minorHAnsi" w:hAnsiTheme="minorHAnsi" w:cstheme="minorHAnsi"/>
          <w:b/>
          <w:bCs/>
          <w:sz w:val="24"/>
          <w:szCs w:val="24"/>
        </w:rPr>
        <w:t xml:space="preserve">K části 3.2.9.3   Kritéria pro posouzení žádosti o předchozí souhlas se stanovením DP </w:t>
      </w:r>
    </w:p>
    <w:p w14:paraId="46E2D0F4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Bod d), - není zákonnou podmínkou pro udělení předchozího souhlasu se stanovením DP. Rozpor s § 24, odst. (2), zákona č. 44/1988 Sb. Jedná se de facto o další předchozí souhlas obce a orgánu územního plánování. </w:t>
      </w:r>
    </w:p>
    <w:p w14:paraId="067701FA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23FF">
        <w:rPr>
          <w:rFonts w:asciiTheme="minorHAnsi" w:hAnsiTheme="minorHAnsi" w:cstheme="minorHAnsi"/>
          <w:b/>
          <w:sz w:val="24"/>
          <w:szCs w:val="24"/>
        </w:rPr>
        <w:t>V Horním zákoně musí být stanoveny zvláštní podmínky přednostního práva na získání předchozího souhlasu k podání návrhu na stanovení dobývacího prostoru pro superkritické vyhrazené nerosty, a to tak, že přednost pro získání předchozího souhlasu má ten, kdo provedení geologických prací financoval, jestliže taková osoba toto právo neuplatní, pak zadavatel průzkumného území.</w:t>
      </w:r>
    </w:p>
    <w:p w14:paraId="1E93856D" w14:textId="0BDBF3BA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Výše navrženu úpravou textu bude naplněn cíl vlády v případě, že budou geologické práce pro superkritické vyhrazené nerosty financovány ze státního rozpočtu, bude mít stát přednostní právo na získání předchozího souhlasu</w:t>
      </w:r>
      <w:r w:rsidR="001F32EB" w:rsidRPr="002923FF">
        <w:rPr>
          <w:rFonts w:asciiTheme="minorHAnsi" w:hAnsiTheme="minorHAnsi" w:cstheme="minorHAnsi"/>
          <w:sz w:val="24"/>
          <w:szCs w:val="24"/>
        </w:rPr>
        <w:t>,</w:t>
      </w:r>
      <w:r w:rsidRPr="002923FF">
        <w:rPr>
          <w:rFonts w:asciiTheme="minorHAnsi" w:hAnsiTheme="minorHAnsi" w:cstheme="minorHAnsi"/>
          <w:sz w:val="24"/>
          <w:szCs w:val="24"/>
        </w:rPr>
        <w:t xml:space="preserve"> a tedy následně právo volby, komu taková dobývací práva převede.</w:t>
      </w:r>
    </w:p>
    <w:p w14:paraId="1C726384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MŽP má kompetence pro hodnocení bodů, zejména bodů b) až d)?</w:t>
      </w:r>
    </w:p>
    <w:p w14:paraId="6B608C47" w14:textId="77777777" w:rsidR="00934FD8" w:rsidRPr="002923FF" w:rsidRDefault="00934FD8" w:rsidP="00934FD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923FF">
        <w:rPr>
          <w:rFonts w:asciiTheme="minorHAnsi" w:hAnsiTheme="minorHAnsi" w:cstheme="minorHAnsi"/>
          <w:b/>
          <w:bCs/>
          <w:sz w:val="24"/>
          <w:szCs w:val="24"/>
        </w:rPr>
        <w:t>K části 3.2.9.4   Kritéria pro posouzení žádosti o povolení hornické činnosti.</w:t>
      </w:r>
    </w:p>
    <w:p w14:paraId="71F26B03" w14:textId="77614A1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Body a), b), c) - nejsou zákonné podmínky pro povolení hornické činnosti. Rozpor s § 10, odst. (8), zák. č. 61/1988 Sb. a vyhlášky č. 104/1988 Sb., § 6, Příloha č. 3.</w:t>
      </w:r>
    </w:p>
    <w:p w14:paraId="7C004F97" w14:textId="77777777" w:rsidR="00934FD8" w:rsidRPr="002923FF" w:rsidRDefault="00934FD8" w:rsidP="00934FD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23FF">
        <w:rPr>
          <w:rFonts w:asciiTheme="minorHAnsi" w:hAnsiTheme="minorHAnsi" w:cstheme="minorHAnsi"/>
          <w:sz w:val="24"/>
          <w:szCs w:val="24"/>
          <w:u w:val="single"/>
        </w:rPr>
        <w:t>Výše uvedené připomínky k jednotlivým částem Doplnění jsou zásadní.</w:t>
      </w:r>
    </w:p>
    <w:p w14:paraId="661ED22C" w14:textId="3051103E" w:rsidR="00754FBB" w:rsidRPr="002923FF" w:rsidRDefault="00754FBB" w:rsidP="00934FD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923FF">
        <w:rPr>
          <w:rFonts w:asciiTheme="minorHAnsi" w:hAnsiTheme="minorHAnsi" w:cstheme="minorHAnsi"/>
          <w:sz w:val="24"/>
          <w:szCs w:val="24"/>
        </w:rPr>
        <w:t xml:space="preserve">       </w:t>
      </w:r>
    </w:p>
    <w:p w14:paraId="4771BF7F" w14:textId="77777777" w:rsidR="00116A85" w:rsidRPr="002923FF" w:rsidRDefault="001932EA" w:rsidP="00934F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923FF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2923FF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2923FF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2923FF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6902625F" w:rsidR="00E73AD9" w:rsidRPr="002923FF" w:rsidRDefault="003E2CEE" w:rsidP="008D20D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>JUDr. Václav Amor</w:t>
      </w:r>
      <w:r w:rsidR="00A86DD6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>t</w:t>
      </w:r>
      <w:r w:rsidR="00E73AD9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E73AD9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>e-mail:</w:t>
      </w:r>
      <w:r w:rsidR="00E73AD9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hyperlink r:id="rId11" w:history="1">
        <w:r w:rsidRPr="002923FF">
          <w:rPr>
            <w:rStyle w:val="Hypertextovodkaz"/>
            <w:rFonts w:asciiTheme="minorHAnsi" w:eastAsia="Calibri" w:hAnsiTheme="minorHAnsi" w:cstheme="minorHAnsi"/>
            <w:sz w:val="24"/>
            <w:szCs w:val="24"/>
            <w:lang w:eastAsia="en-US"/>
          </w:rPr>
          <w:t>amort@zsdnp.cz</w:t>
        </w:r>
      </w:hyperlink>
      <w:r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5B4202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E73AD9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>tel:</w:t>
      </w:r>
      <w:r w:rsidR="00E73AD9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D61D3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224 230 </w:t>
      </w:r>
      <w:r w:rsidR="009049FE" w:rsidRPr="002923FF">
        <w:rPr>
          <w:rFonts w:asciiTheme="minorHAnsi" w:eastAsia="Calibri" w:hAnsiTheme="minorHAnsi" w:cstheme="minorHAnsi"/>
          <w:sz w:val="24"/>
          <w:szCs w:val="24"/>
          <w:lang w:eastAsia="en-US"/>
        </w:rPr>
        <w:t>588</w:t>
      </w:r>
    </w:p>
    <w:p w14:paraId="6AA718CE" w14:textId="4746ED92" w:rsidR="00116A85" w:rsidRPr="002923FF" w:rsidRDefault="00116A85" w:rsidP="008D20DF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2923FF">
        <w:rPr>
          <w:rFonts w:asciiTheme="minorHAnsi" w:hAnsiTheme="minorHAnsi" w:cstheme="minorHAnsi"/>
        </w:rPr>
        <w:t>Dr. Jan Zikeš</w:t>
      </w:r>
      <w:r w:rsidR="00C02026" w:rsidRPr="002923FF">
        <w:rPr>
          <w:rFonts w:asciiTheme="minorHAnsi" w:hAnsiTheme="minorHAnsi" w:cstheme="minorHAnsi"/>
        </w:rPr>
        <w:tab/>
      </w:r>
      <w:r w:rsidR="00C02026" w:rsidRPr="002923FF">
        <w:rPr>
          <w:rFonts w:asciiTheme="minorHAnsi" w:hAnsiTheme="minorHAnsi" w:cstheme="minorHAnsi"/>
        </w:rPr>
        <w:tab/>
      </w:r>
      <w:r w:rsidR="007D6A55" w:rsidRPr="002923FF">
        <w:rPr>
          <w:rFonts w:asciiTheme="minorHAnsi" w:hAnsiTheme="minorHAnsi" w:cstheme="minorHAnsi"/>
        </w:rPr>
        <w:tab/>
      </w:r>
      <w:r w:rsidRPr="002923FF">
        <w:rPr>
          <w:rFonts w:asciiTheme="minorHAnsi" w:hAnsiTheme="minorHAnsi" w:cstheme="minorHAnsi"/>
        </w:rPr>
        <w:t>e</w:t>
      </w:r>
      <w:r w:rsidR="001932EA" w:rsidRPr="002923FF">
        <w:rPr>
          <w:rFonts w:asciiTheme="minorHAnsi" w:hAnsiTheme="minorHAnsi" w:cstheme="minorHAnsi"/>
        </w:rPr>
        <w:t>-</w:t>
      </w:r>
      <w:r w:rsidRPr="002923FF">
        <w:rPr>
          <w:rFonts w:asciiTheme="minorHAnsi" w:hAnsiTheme="minorHAnsi" w:cstheme="minorHAnsi"/>
        </w:rPr>
        <w:t xml:space="preserve">mail: </w:t>
      </w:r>
      <w:hyperlink r:id="rId12" w:history="1">
        <w:r w:rsidRPr="002923FF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2923FF">
        <w:rPr>
          <w:rFonts w:asciiTheme="minorHAnsi" w:hAnsiTheme="minorHAnsi" w:cstheme="minorHAnsi"/>
        </w:rPr>
        <w:tab/>
      </w:r>
      <w:r w:rsidR="00C02026" w:rsidRPr="002923FF">
        <w:rPr>
          <w:rFonts w:asciiTheme="minorHAnsi" w:hAnsiTheme="minorHAnsi" w:cstheme="minorHAnsi"/>
        </w:rPr>
        <w:tab/>
      </w:r>
      <w:r w:rsidR="00680FD8" w:rsidRPr="002923FF">
        <w:rPr>
          <w:rFonts w:asciiTheme="minorHAnsi" w:hAnsiTheme="minorHAnsi" w:cstheme="minorHAnsi"/>
        </w:rPr>
        <w:tab/>
      </w:r>
      <w:r w:rsidR="005B4202" w:rsidRPr="002923FF">
        <w:rPr>
          <w:rFonts w:asciiTheme="minorHAnsi" w:hAnsiTheme="minorHAnsi" w:cstheme="minorHAnsi"/>
        </w:rPr>
        <w:tab/>
      </w:r>
      <w:r w:rsidRPr="002923FF">
        <w:rPr>
          <w:rFonts w:asciiTheme="minorHAnsi" w:hAnsiTheme="minorHAnsi" w:cstheme="minorHAnsi"/>
        </w:rPr>
        <w:t>tel:</w:t>
      </w:r>
      <w:r w:rsidR="0002661A" w:rsidRPr="002923FF">
        <w:rPr>
          <w:rFonts w:asciiTheme="minorHAnsi" w:hAnsiTheme="minorHAnsi" w:cstheme="minorHAnsi"/>
        </w:rPr>
        <w:tab/>
      </w:r>
      <w:r w:rsidR="00C02026" w:rsidRPr="002923FF">
        <w:rPr>
          <w:rFonts w:asciiTheme="minorHAnsi" w:hAnsiTheme="minorHAnsi" w:cstheme="minorHAnsi"/>
        </w:rPr>
        <w:t>222 324</w:t>
      </w:r>
      <w:r w:rsidR="002923FF" w:rsidRPr="002923FF">
        <w:rPr>
          <w:rFonts w:asciiTheme="minorHAnsi" w:hAnsiTheme="minorHAnsi" w:cstheme="minorHAnsi"/>
        </w:rPr>
        <w:t> </w:t>
      </w:r>
      <w:r w:rsidR="00C02026" w:rsidRPr="002923FF">
        <w:rPr>
          <w:rFonts w:asciiTheme="minorHAnsi" w:hAnsiTheme="minorHAnsi" w:cstheme="minorHAnsi"/>
        </w:rPr>
        <w:t>985</w:t>
      </w:r>
    </w:p>
    <w:p w14:paraId="276F83C9" w14:textId="0714DD06" w:rsidR="00703308" w:rsidRPr="002923FF" w:rsidRDefault="00703308" w:rsidP="008D20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BA37D3" w14:textId="3B9CF761" w:rsidR="007D7760" w:rsidRPr="002923FF" w:rsidRDefault="009A436D" w:rsidP="008D20DF">
      <w:pPr>
        <w:jc w:val="both"/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2923FF">
        <w:rPr>
          <w:rFonts w:asciiTheme="minorHAnsi" w:hAnsiTheme="minorHAnsi" w:cstheme="minorHAnsi"/>
          <w:sz w:val="24"/>
          <w:szCs w:val="24"/>
        </w:rPr>
        <w:t xml:space="preserve"> </w:t>
      </w:r>
      <w:r w:rsidR="00934FD8" w:rsidRPr="002923FF">
        <w:rPr>
          <w:rFonts w:asciiTheme="minorHAnsi" w:hAnsiTheme="minorHAnsi" w:cstheme="minorHAnsi"/>
          <w:sz w:val="24"/>
          <w:szCs w:val="24"/>
        </w:rPr>
        <w:t>4</w:t>
      </w:r>
      <w:r w:rsidR="008D20DF" w:rsidRPr="002923FF">
        <w:rPr>
          <w:rFonts w:asciiTheme="minorHAnsi" w:hAnsiTheme="minorHAnsi" w:cstheme="minorHAnsi"/>
          <w:sz w:val="24"/>
          <w:szCs w:val="24"/>
        </w:rPr>
        <w:t>. prosince</w:t>
      </w:r>
      <w:r w:rsidR="002C4354" w:rsidRPr="002923FF">
        <w:rPr>
          <w:rFonts w:asciiTheme="minorHAnsi" w:hAnsiTheme="minorHAnsi" w:cstheme="minorHAnsi"/>
          <w:sz w:val="24"/>
          <w:szCs w:val="24"/>
        </w:rPr>
        <w:t xml:space="preserve"> 201</w:t>
      </w:r>
      <w:r w:rsidR="001F553D" w:rsidRPr="002923FF">
        <w:rPr>
          <w:rFonts w:asciiTheme="minorHAnsi" w:hAnsiTheme="minorHAnsi" w:cstheme="minorHAnsi"/>
          <w:sz w:val="24"/>
          <w:szCs w:val="24"/>
        </w:rPr>
        <w:t>9</w:t>
      </w:r>
    </w:p>
    <w:p w14:paraId="5EED1E25" w14:textId="77777777" w:rsidR="009049FE" w:rsidRPr="002923FF" w:rsidRDefault="009049FE" w:rsidP="008D20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77777777" w:rsidR="006266A6" w:rsidRPr="002923FF" w:rsidRDefault="00BF1917" w:rsidP="008D20DF">
      <w:pPr>
        <w:rPr>
          <w:rFonts w:asciiTheme="minorHAnsi" w:hAnsiTheme="minorHAnsi" w:cstheme="minorHAnsi"/>
          <w:b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2A28AB" w:rsidRPr="002923FF">
        <w:rPr>
          <w:rFonts w:asciiTheme="minorHAnsi" w:hAnsiTheme="minorHAnsi" w:cstheme="minorHAnsi"/>
          <w:sz w:val="24"/>
          <w:szCs w:val="24"/>
        </w:rPr>
        <w:tab/>
      </w:r>
      <w:r w:rsidR="002A28AB" w:rsidRPr="002923FF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2923FF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2923FF" w:rsidRDefault="00875CDF" w:rsidP="008D20DF">
      <w:pPr>
        <w:rPr>
          <w:rFonts w:asciiTheme="minorHAnsi" w:hAnsiTheme="minorHAnsi" w:cstheme="minorHAnsi"/>
          <w:sz w:val="24"/>
          <w:szCs w:val="24"/>
        </w:rPr>
      </w:pPr>
      <w:r w:rsidRPr="002923FF">
        <w:rPr>
          <w:rFonts w:asciiTheme="minorHAnsi" w:hAnsiTheme="minorHAnsi" w:cstheme="minorHAnsi"/>
          <w:sz w:val="24"/>
          <w:szCs w:val="24"/>
        </w:rPr>
        <w:tab/>
      </w:r>
      <w:r w:rsidRPr="002923F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2923FF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2923FF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E825FB" w:rsidRPr="002923FF">
        <w:rPr>
          <w:rFonts w:asciiTheme="minorHAnsi" w:hAnsiTheme="minorHAnsi" w:cstheme="minorHAnsi"/>
          <w:sz w:val="24"/>
          <w:szCs w:val="24"/>
        </w:rPr>
        <w:tab/>
      </w:r>
      <w:r w:rsidR="002A28AB" w:rsidRPr="002923FF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2923FF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2923FF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2923FF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2923FF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3414" w14:textId="77777777" w:rsidR="00B047D2" w:rsidRDefault="00B047D2">
      <w:r>
        <w:separator/>
      </w:r>
    </w:p>
    <w:p w14:paraId="7AF3D1B5" w14:textId="77777777" w:rsidR="00B047D2" w:rsidRDefault="00B047D2"/>
  </w:endnote>
  <w:endnote w:type="continuationSeparator" w:id="0">
    <w:p w14:paraId="6599B614" w14:textId="77777777" w:rsidR="00B047D2" w:rsidRDefault="00B047D2">
      <w:r>
        <w:continuationSeparator/>
      </w:r>
    </w:p>
    <w:p w14:paraId="54EB0CD5" w14:textId="77777777" w:rsidR="00B047D2" w:rsidRDefault="00B04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707C" w14:textId="77777777" w:rsidR="00B047D2" w:rsidRDefault="00B047D2">
      <w:r>
        <w:separator/>
      </w:r>
    </w:p>
    <w:p w14:paraId="775DF719" w14:textId="77777777" w:rsidR="00B047D2" w:rsidRDefault="00B047D2"/>
  </w:footnote>
  <w:footnote w:type="continuationSeparator" w:id="0">
    <w:p w14:paraId="49D7C03D" w14:textId="77777777" w:rsidR="00B047D2" w:rsidRDefault="00B047D2">
      <w:r>
        <w:continuationSeparator/>
      </w:r>
    </w:p>
    <w:p w14:paraId="74F6B24F" w14:textId="77777777" w:rsidR="00B047D2" w:rsidRDefault="00B04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F5C"/>
    <w:rsid w:val="00005623"/>
    <w:rsid w:val="00011008"/>
    <w:rsid w:val="00013D39"/>
    <w:rsid w:val="0001536A"/>
    <w:rsid w:val="00015F6D"/>
    <w:rsid w:val="00025318"/>
    <w:rsid w:val="0002661A"/>
    <w:rsid w:val="00042DCF"/>
    <w:rsid w:val="00045C43"/>
    <w:rsid w:val="00053079"/>
    <w:rsid w:val="00072B48"/>
    <w:rsid w:val="000741DD"/>
    <w:rsid w:val="0007717A"/>
    <w:rsid w:val="00094A96"/>
    <w:rsid w:val="000C19E5"/>
    <w:rsid w:val="000C3419"/>
    <w:rsid w:val="000C398B"/>
    <w:rsid w:val="000C5141"/>
    <w:rsid w:val="000C5666"/>
    <w:rsid w:val="000C7FEB"/>
    <w:rsid w:val="000D0DB3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3E03"/>
    <w:rsid w:val="001378DB"/>
    <w:rsid w:val="00143656"/>
    <w:rsid w:val="00153A9A"/>
    <w:rsid w:val="001551F1"/>
    <w:rsid w:val="00157AC8"/>
    <w:rsid w:val="00173CFC"/>
    <w:rsid w:val="00173E77"/>
    <w:rsid w:val="001871D2"/>
    <w:rsid w:val="001932EA"/>
    <w:rsid w:val="001966C5"/>
    <w:rsid w:val="00197D36"/>
    <w:rsid w:val="001B5835"/>
    <w:rsid w:val="001B65E9"/>
    <w:rsid w:val="001B7A73"/>
    <w:rsid w:val="001C4E43"/>
    <w:rsid w:val="001D795C"/>
    <w:rsid w:val="001E1C60"/>
    <w:rsid w:val="001E41CD"/>
    <w:rsid w:val="001F32EB"/>
    <w:rsid w:val="001F553D"/>
    <w:rsid w:val="00201C13"/>
    <w:rsid w:val="002070B7"/>
    <w:rsid w:val="00207DCF"/>
    <w:rsid w:val="00211FC8"/>
    <w:rsid w:val="00215445"/>
    <w:rsid w:val="002154AC"/>
    <w:rsid w:val="0021797C"/>
    <w:rsid w:val="00217C07"/>
    <w:rsid w:val="00221264"/>
    <w:rsid w:val="0026166D"/>
    <w:rsid w:val="00265A8F"/>
    <w:rsid w:val="002742AA"/>
    <w:rsid w:val="00277430"/>
    <w:rsid w:val="002811EA"/>
    <w:rsid w:val="00284BA6"/>
    <w:rsid w:val="00286143"/>
    <w:rsid w:val="002923FF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B13D7"/>
    <w:rsid w:val="003B68AD"/>
    <w:rsid w:val="003D2358"/>
    <w:rsid w:val="003D27CC"/>
    <w:rsid w:val="003D3118"/>
    <w:rsid w:val="003E0ABB"/>
    <w:rsid w:val="003E15C6"/>
    <w:rsid w:val="003E2CEE"/>
    <w:rsid w:val="003E6E2F"/>
    <w:rsid w:val="003F114D"/>
    <w:rsid w:val="003F3927"/>
    <w:rsid w:val="004016A2"/>
    <w:rsid w:val="004105E9"/>
    <w:rsid w:val="00415CFA"/>
    <w:rsid w:val="00423055"/>
    <w:rsid w:val="00424155"/>
    <w:rsid w:val="00426637"/>
    <w:rsid w:val="00437178"/>
    <w:rsid w:val="00437847"/>
    <w:rsid w:val="00437A15"/>
    <w:rsid w:val="00455126"/>
    <w:rsid w:val="00456CEA"/>
    <w:rsid w:val="00462D24"/>
    <w:rsid w:val="00462E34"/>
    <w:rsid w:val="004715AB"/>
    <w:rsid w:val="00492FB2"/>
    <w:rsid w:val="00494E51"/>
    <w:rsid w:val="004A05A0"/>
    <w:rsid w:val="004A483A"/>
    <w:rsid w:val="004A6E27"/>
    <w:rsid w:val="004A7B11"/>
    <w:rsid w:val="004B1770"/>
    <w:rsid w:val="004C1176"/>
    <w:rsid w:val="004C6FE9"/>
    <w:rsid w:val="004D412E"/>
    <w:rsid w:val="004E5083"/>
    <w:rsid w:val="004F5693"/>
    <w:rsid w:val="005021C6"/>
    <w:rsid w:val="005033CD"/>
    <w:rsid w:val="00503512"/>
    <w:rsid w:val="005065F2"/>
    <w:rsid w:val="00506EF7"/>
    <w:rsid w:val="00507B75"/>
    <w:rsid w:val="00516DD6"/>
    <w:rsid w:val="005322F8"/>
    <w:rsid w:val="0053647B"/>
    <w:rsid w:val="005444B1"/>
    <w:rsid w:val="005543D8"/>
    <w:rsid w:val="00556A1F"/>
    <w:rsid w:val="00572921"/>
    <w:rsid w:val="005764E6"/>
    <w:rsid w:val="00580BDA"/>
    <w:rsid w:val="00581F48"/>
    <w:rsid w:val="00583D61"/>
    <w:rsid w:val="005853B5"/>
    <w:rsid w:val="005965F4"/>
    <w:rsid w:val="005967A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3FBD"/>
    <w:rsid w:val="005D52A8"/>
    <w:rsid w:val="005D7AE8"/>
    <w:rsid w:val="005E4BBB"/>
    <w:rsid w:val="00614BB3"/>
    <w:rsid w:val="0062462C"/>
    <w:rsid w:val="006266A6"/>
    <w:rsid w:val="00637B43"/>
    <w:rsid w:val="0064130B"/>
    <w:rsid w:val="0064259D"/>
    <w:rsid w:val="006470A5"/>
    <w:rsid w:val="006473BE"/>
    <w:rsid w:val="00652FEB"/>
    <w:rsid w:val="0065329E"/>
    <w:rsid w:val="006609DD"/>
    <w:rsid w:val="006640F5"/>
    <w:rsid w:val="00680FD8"/>
    <w:rsid w:val="006826E0"/>
    <w:rsid w:val="00682D25"/>
    <w:rsid w:val="0068360D"/>
    <w:rsid w:val="006906BB"/>
    <w:rsid w:val="00690E0A"/>
    <w:rsid w:val="006A2DCA"/>
    <w:rsid w:val="006C1474"/>
    <w:rsid w:val="006C207A"/>
    <w:rsid w:val="006C34B2"/>
    <w:rsid w:val="006C46E3"/>
    <w:rsid w:val="006C6C44"/>
    <w:rsid w:val="006E2EBC"/>
    <w:rsid w:val="006F25B9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74C9"/>
    <w:rsid w:val="00770214"/>
    <w:rsid w:val="00774BAB"/>
    <w:rsid w:val="00780AD3"/>
    <w:rsid w:val="00781673"/>
    <w:rsid w:val="0078299E"/>
    <w:rsid w:val="0079472A"/>
    <w:rsid w:val="007A2819"/>
    <w:rsid w:val="007B33ED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31B4"/>
    <w:rsid w:val="00844379"/>
    <w:rsid w:val="00852D27"/>
    <w:rsid w:val="00857174"/>
    <w:rsid w:val="00860019"/>
    <w:rsid w:val="00864A5F"/>
    <w:rsid w:val="00865882"/>
    <w:rsid w:val="00870D2F"/>
    <w:rsid w:val="00875CDF"/>
    <w:rsid w:val="0088730F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5CB3"/>
    <w:rsid w:val="008F5E2E"/>
    <w:rsid w:val="009049FE"/>
    <w:rsid w:val="00914C43"/>
    <w:rsid w:val="009242E1"/>
    <w:rsid w:val="00934FD8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A038F"/>
    <w:rsid w:val="009A436D"/>
    <w:rsid w:val="009A4727"/>
    <w:rsid w:val="009B064E"/>
    <w:rsid w:val="009B6644"/>
    <w:rsid w:val="009C2365"/>
    <w:rsid w:val="009D11E4"/>
    <w:rsid w:val="009D172F"/>
    <w:rsid w:val="009D61D3"/>
    <w:rsid w:val="009E7412"/>
    <w:rsid w:val="00A007E9"/>
    <w:rsid w:val="00A01F00"/>
    <w:rsid w:val="00A04FAA"/>
    <w:rsid w:val="00A13EB8"/>
    <w:rsid w:val="00A21AC4"/>
    <w:rsid w:val="00A2260C"/>
    <w:rsid w:val="00A27D1B"/>
    <w:rsid w:val="00A316BB"/>
    <w:rsid w:val="00A31FA0"/>
    <w:rsid w:val="00A40DB3"/>
    <w:rsid w:val="00A41FFF"/>
    <w:rsid w:val="00A473B1"/>
    <w:rsid w:val="00A52797"/>
    <w:rsid w:val="00A56332"/>
    <w:rsid w:val="00A61DCD"/>
    <w:rsid w:val="00A839D6"/>
    <w:rsid w:val="00A85A7F"/>
    <w:rsid w:val="00A86870"/>
    <w:rsid w:val="00A86DD6"/>
    <w:rsid w:val="00A92923"/>
    <w:rsid w:val="00A95D68"/>
    <w:rsid w:val="00A9703B"/>
    <w:rsid w:val="00AA0574"/>
    <w:rsid w:val="00AA6FF1"/>
    <w:rsid w:val="00AB2E81"/>
    <w:rsid w:val="00AB7C77"/>
    <w:rsid w:val="00AC0ED2"/>
    <w:rsid w:val="00AC293D"/>
    <w:rsid w:val="00AD5868"/>
    <w:rsid w:val="00AE2C7A"/>
    <w:rsid w:val="00AE4263"/>
    <w:rsid w:val="00AF2724"/>
    <w:rsid w:val="00B047D2"/>
    <w:rsid w:val="00B07A5B"/>
    <w:rsid w:val="00B141EA"/>
    <w:rsid w:val="00B1455D"/>
    <w:rsid w:val="00B16608"/>
    <w:rsid w:val="00B24F35"/>
    <w:rsid w:val="00B32A6C"/>
    <w:rsid w:val="00B36FC5"/>
    <w:rsid w:val="00B40987"/>
    <w:rsid w:val="00B418FC"/>
    <w:rsid w:val="00B63647"/>
    <w:rsid w:val="00B638EC"/>
    <w:rsid w:val="00B65818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5878"/>
    <w:rsid w:val="00C806D8"/>
    <w:rsid w:val="00C833FB"/>
    <w:rsid w:val="00C969CF"/>
    <w:rsid w:val="00C97B14"/>
    <w:rsid w:val="00CA21E0"/>
    <w:rsid w:val="00CB444F"/>
    <w:rsid w:val="00CC6080"/>
    <w:rsid w:val="00CC65BC"/>
    <w:rsid w:val="00CD5A5C"/>
    <w:rsid w:val="00CD62A2"/>
    <w:rsid w:val="00CE2AB1"/>
    <w:rsid w:val="00CE7295"/>
    <w:rsid w:val="00CF056C"/>
    <w:rsid w:val="00CF7BF1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61561"/>
    <w:rsid w:val="00D667DF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1584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4607B"/>
    <w:rsid w:val="00E51333"/>
    <w:rsid w:val="00E5372C"/>
    <w:rsid w:val="00E639C2"/>
    <w:rsid w:val="00E676C7"/>
    <w:rsid w:val="00E73AD9"/>
    <w:rsid w:val="00E75851"/>
    <w:rsid w:val="00E76C62"/>
    <w:rsid w:val="00E825FB"/>
    <w:rsid w:val="00E83997"/>
    <w:rsid w:val="00E84FBB"/>
    <w:rsid w:val="00E8528E"/>
    <w:rsid w:val="00E95BEF"/>
    <w:rsid w:val="00EA0041"/>
    <w:rsid w:val="00EA2220"/>
    <w:rsid w:val="00EA42F2"/>
    <w:rsid w:val="00EA749F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F13A1B"/>
    <w:rsid w:val="00F17B4A"/>
    <w:rsid w:val="00F2005D"/>
    <w:rsid w:val="00F23D49"/>
    <w:rsid w:val="00F25614"/>
    <w:rsid w:val="00F34377"/>
    <w:rsid w:val="00F34C96"/>
    <w:rsid w:val="00F37A24"/>
    <w:rsid w:val="00F46765"/>
    <w:rsid w:val="00F47719"/>
    <w:rsid w:val="00F52A7E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36C9"/>
    <w:rsid w:val="00FB47C3"/>
    <w:rsid w:val="00FB4CC0"/>
    <w:rsid w:val="00FC1901"/>
    <w:rsid w:val="00FC6DEA"/>
    <w:rsid w:val="00FD0C4E"/>
    <w:rsid w:val="00FD1397"/>
    <w:rsid w:val="00FD5EDB"/>
    <w:rsid w:val="00FE1237"/>
    <w:rsid w:val="00FE754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rt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6208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13</cp:revision>
  <cp:lastPrinted>2016-10-12T10:41:00Z</cp:lastPrinted>
  <dcterms:created xsi:type="dcterms:W3CDTF">2019-12-04T09:34:00Z</dcterms:created>
  <dcterms:modified xsi:type="dcterms:W3CDTF">2019-12-04T09:40:00Z</dcterms:modified>
</cp:coreProperties>
</file>